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028ec333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db02993c9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 Madera,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25b775be4317" /><Relationship Type="http://schemas.openxmlformats.org/officeDocument/2006/relationships/numbering" Target="/word/numbering.xml" Id="Radf0e32a07fe4f1d" /><Relationship Type="http://schemas.openxmlformats.org/officeDocument/2006/relationships/settings" Target="/word/settings.xml" Id="Rd799289c4f7a4561" /><Relationship Type="http://schemas.openxmlformats.org/officeDocument/2006/relationships/image" Target="/word/media/5ed6058b-de55-4f40-80ad-9761d4e3a690.png" Id="Rdaddb02993c94363" /></Relationships>
</file>