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e2cdbe84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149f77c1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Corydon,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e735f8e944377" /><Relationship Type="http://schemas.openxmlformats.org/officeDocument/2006/relationships/numbering" Target="/word/numbering.xml" Id="R319cb44c1c294441" /><Relationship Type="http://schemas.openxmlformats.org/officeDocument/2006/relationships/settings" Target="/word/settings.xml" Id="R489ad53e88b94918" /><Relationship Type="http://schemas.openxmlformats.org/officeDocument/2006/relationships/image" Target="/word/media/3a3f4827-9fe5-4dfb-ab2b-d6d3cbca5d2b.png" Id="Raa6c149f77c14bcd" /></Relationships>
</file>