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10f7e7ac1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bcd5cca44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 Patch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04291bfa84015" /><Relationship Type="http://schemas.openxmlformats.org/officeDocument/2006/relationships/numbering" Target="/word/numbering.xml" Id="Rf18934fcf25045bb" /><Relationship Type="http://schemas.openxmlformats.org/officeDocument/2006/relationships/settings" Target="/word/settings.xml" Id="R84ab7a5f494e45a0" /><Relationship Type="http://schemas.openxmlformats.org/officeDocument/2006/relationships/image" Target="/word/media/68cfb2ce-fccf-497c-af8d-aa36059226ba.png" Id="R44cbcd5cca444023" /></Relationships>
</file>