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2a1e3356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121c3742b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826b3c6e4a7e" /><Relationship Type="http://schemas.openxmlformats.org/officeDocument/2006/relationships/numbering" Target="/word/numbering.xml" Id="Rab4ffc806f464eba" /><Relationship Type="http://schemas.openxmlformats.org/officeDocument/2006/relationships/settings" Target="/word/settings.xml" Id="R8939d11be51e4660" /><Relationship Type="http://schemas.openxmlformats.org/officeDocument/2006/relationships/image" Target="/word/media/ffd85e98-725d-4591-8626-1303886ef864.png" Id="Rb09121c3742b4b73" /></Relationships>
</file>