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2ef4520b5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c1e4547ce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Council Bay,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1e7822e3a421f" /><Relationship Type="http://schemas.openxmlformats.org/officeDocument/2006/relationships/numbering" Target="/word/numbering.xml" Id="Rf9dc3618c39e4b9c" /><Relationship Type="http://schemas.openxmlformats.org/officeDocument/2006/relationships/settings" Target="/word/settings.xml" Id="Rf3818882aeed4e38" /><Relationship Type="http://schemas.openxmlformats.org/officeDocument/2006/relationships/image" Target="/word/media/81f74ddd-1628-4803-a315-4792cbbe7680.png" Id="R964c1e4547ce4a86" /></Relationships>
</file>