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c0f5778f354d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9a0e06956f42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eb097dcd674101" /><Relationship Type="http://schemas.openxmlformats.org/officeDocument/2006/relationships/numbering" Target="/word/numbering.xml" Id="Rdfe122b881964a84" /><Relationship Type="http://schemas.openxmlformats.org/officeDocument/2006/relationships/settings" Target="/word/settings.xml" Id="Rf71db9a9ca9e49d1" /><Relationship Type="http://schemas.openxmlformats.org/officeDocument/2006/relationships/image" Target="/word/media/fe950165-10ba-47a5-87c5-446004752ff3.png" Id="Ra79a0e06956f42d0" /></Relationships>
</file>