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2f1df63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2d38e42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b8fa9ea544bbf" /><Relationship Type="http://schemas.openxmlformats.org/officeDocument/2006/relationships/numbering" Target="/word/numbering.xml" Id="R0c8678daafea4212" /><Relationship Type="http://schemas.openxmlformats.org/officeDocument/2006/relationships/settings" Target="/word/settings.xml" Id="R64076555ed0946b2" /><Relationship Type="http://schemas.openxmlformats.org/officeDocument/2006/relationships/image" Target="/word/media/c46eaa43-2493-46d1-b092-1810b10e2cc9.png" Id="Rf4c32d38e42e4bd5" /></Relationships>
</file>