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c33105ab4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b80f45c92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Woods,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cb28279bc4ced" /><Relationship Type="http://schemas.openxmlformats.org/officeDocument/2006/relationships/numbering" Target="/word/numbering.xml" Id="R33c619500a124708" /><Relationship Type="http://schemas.openxmlformats.org/officeDocument/2006/relationships/settings" Target="/word/settings.xml" Id="Rf842acbccead4da0" /><Relationship Type="http://schemas.openxmlformats.org/officeDocument/2006/relationships/image" Target="/word/media/89950f1a-d129-43e1-9609-2018e9c6dbb1.png" Id="Rf15b80f45c92407a" /></Relationships>
</file>