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1dd843022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2be0c0d2c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15304da644a6e" /><Relationship Type="http://schemas.openxmlformats.org/officeDocument/2006/relationships/numbering" Target="/word/numbering.xml" Id="Rb27b93d4434a4887" /><Relationship Type="http://schemas.openxmlformats.org/officeDocument/2006/relationships/settings" Target="/word/settings.xml" Id="R95c8cd16bb6a4e4e" /><Relationship Type="http://schemas.openxmlformats.org/officeDocument/2006/relationships/image" Target="/word/media/61f19607-f1c9-4aa3-befd-a62132b9adf4.png" Id="Re5d2be0c0d2c4d5a" /></Relationships>
</file>