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617e3aaf7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db93b8ea7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View Court,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590a3a3af4b3b" /><Relationship Type="http://schemas.openxmlformats.org/officeDocument/2006/relationships/numbering" Target="/word/numbering.xml" Id="Reb891a4003a44470" /><Relationship Type="http://schemas.openxmlformats.org/officeDocument/2006/relationships/settings" Target="/word/settings.xml" Id="R46594901168f4b19" /><Relationship Type="http://schemas.openxmlformats.org/officeDocument/2006/relationships/image" Target="/word/media/9ebe0308-ffc1-475a-9f1d-7689bd5e0901.png" Id="R788db93b8ea74807" /></Relationships>
</file>