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b96afd831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f56cd37b3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 Run Station,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7275e8be94de2" /><Relationship Type="http://schemas.openxmlformats.org/officeDocument/2006/relationships/numbering" Target="/word/numbering.xml" Id="Rc3af30b61d8c4b47" /><Relationship Type="http://schemas.openxmlformats.org/officeDocument/2006/relationships/settings" Target="/word/settings.xml" Id="R2fb2bf98a2c24d3e" /><Relationship Type="http://schemas.openxmlformats.org/officeDocument/2006/relationships/image" Target="/word/media/a09f2767-44af-4bb4-b63f-1bf32e5d601e.png" Id="R793f56cd37b346b7" /></Relationships>
</file>