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9204f243f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ce1cad4fb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6703e2fb34030" /><Relationship Type="http://schemas.openxmlformats.org/officeDocument/2006/relationships/numbering" Target="/word/numbering.xml" Id="R421c29426b3c4232" /><Relationship Type="http://schemas.openxmlformats.org/officeDocument/2006/relationships/settings" Target="/word/settings.xml" Id="Rfb19194a8f5a450f" /><Relationship Type="http://schemas.openxmlformats.org/officeDocument/2006/relationships/image" Target="/word/media/c427a329-c807-4e86-8c87-ce354bf546f2.png" Id="Rd16ce1cad4fb45ae" /></Relationships>
</file>