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52e547fc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002d3a98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Covered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df32c5b642a2" /><Relationship Type="http://schemas.openxmlformats.org/officeDocument/2006/relationships/numbering" Target="/word/numbering.xml" Id="R09ae64217add4769" /><Relationship Type="http://schemas.openxmlformats.org/officeDocument/2006/relationships/settings" Target="/word/settings.xml" Id="Rc01942c8bfe84ccb" /><Relationship Type="http://schemas.openxmlformats.org/officeDocument/2006/relationships/image" Target="/word/media/cdccdcfb-b211-4bc2-841d-251e64e0fdd8.png" Id="R682002d3a98542e5" /></Relationships>
</file>