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8cd24459c14c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aedd66eaaf47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Covin,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53b1673c9949c2" /><Relationship Type="http://schemas.openxmlformats.org/officeDocument/2006/relationships/numbering" Target="/word/numbering.xml" Id="R9a9d8d544e6a4c58" /><Relationship Type="http://schemas.openxmlformats.org/officeDocument/2006/relationships/settings" Target="/word/settings.xml" Id="R13f68789d0c8499e" /><Relationship Type="http://schemas.openxmlformats.org/officeDocument/2006/relationships/image" Target="/word/media/f13662fb-f4cf-4a2b-8147-b7868f2fc443.png" Id="R23aedd66eaaf472c" /></Relationships>
</file>