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67580f35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e20b79a4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Head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2d5d55474f1e" /><Relationship Type="http://schemas.openxmlformats.org/officeDocument/2006/relationships/numbering" Target="/word/numbering.xml" Id="Rdfa74fb3d4614124" /><Relationship Type="http://schemas.openxmlformats.org/officeDocument/2006/relationships/settings" Target="/word/settings.xml" Id="R14585e2ee2a449fe" /><Relationship Type="http://schemas.openxmlformats.org/officeDocument/2006/relationships/image" Target="/word/media/e53cd9d1-f2ca-4a7a-a136-a7151d27e808.png" Id="Rf1be20b79a434391" /></Relationships>
</file>