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5fde6fd7f84f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8e89bb1c894a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Cowgill,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2e72aa03c44eb9" /><Relationship Type="http://schemas.openxmlformats.org/officeDocument/2006/relationships/numbering" Target="/word/numbering.xml" Id="R269b30f18e9440c3" /><Relationship Type="http://schemas.openxmlformats.org/officeDocument/2006/relationships/settings" Target="/word/settings.xml" Id="Rd9e6f2bc9a714aa1" /><Relationship Type="http://schemas.openxmlformats.org/officeDocument/2006/relationships/image" Target="/word/media/2d0706b0-a992-4659-add6-f5ad25dda233.png" Id="R328e89bb1c894ab1" /></Relationships>
</file>