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cf612879b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7b9099652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Coyne Center,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ea96cf5b3492b" /><Relationship Type="http://schemas.openxmlformats.org/officeDocument/2006/relationships/numbering" Target="/word/numbering.xml" Id="R88f88681b8234459" /><Relationship Type="http://schemas.openxmlformats.org/officeDocument/2006/relationships/settings" Target="/word/settings.xml" Id="R34ab1a6299ac444f" /><Relationship Type="http://schemas.openxmlformats.org/officeDocument/2006/relationships/image" Target="/word/media/e1c0e910-cd1f-47ca-8cee-5dab08ea39af.png" Id="R0cc7b90996524af8" /></Relationships>
</file>