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e74cca45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91b4ccb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Crabtree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15e5a77484bad" /><Relationship Type="http://schemas.openxmlformats.org/officeDocument/2006/relationships/numbering" Target="/word/numbering.xml" Id="R75fae89ee50849c6" /><Relationship Type="http://schemas.openxmlformats.org/officeDocument/2006/relationships/settings" Target="/word/settings.xml" Id="R38098fafeb664fc4" /><Relationship Type="http://schemas.openxmlformats.org/officeDocument/2006/relationships/image" Target="/word/media/da42e9b3-40a1-425f-93fc-ebcfa20a2538.png" Id="R016c91b4ccb1443b" /></Relationships>
</file>