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a78f65031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5e82a61e9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Crackersport,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ab42ab6b34894" /><Relationship Type="http://schemas.openxmlformats.org/officeDocument/2006/relationships/numbering" Target="/word/numbering.xml" Id="R648fd87fa1ab4227" /><Relationship Type="http://schemas.openxmlformats.org/officeDocument/2006/relationships/settings" Target="/word/settings.xml" Id="R24e604c27e8f47d2" /><Relationship Type="http://schemas.openxmlformats.org/officeDocument/2006/relationships/image" Target="/word/media/4d4dd073-bc60-4e1a-9b60-d955f6f26ab2.png" Id="R75f5e82a61e944b3" /></Relationships>
</file>