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307e9b2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ca076f73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Crafts,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ff62f1c914ee5" /><Relationship Type="http://schemas.openxmlformats.org/officeDocument/2006/relationships/numbering" Target="/word/numbering.xml" Id="R9f38721fa5bd4b7a" /><Relationship Type="http://schemas.openxmlformats.org/officeDocument/2006/relationships/settings" Target="/word/settings.xml" Id="R5ead8cbc8b5849bb" /><Relationship Type="http://schemas.openxmlformats.org/officeDocument/2006/relationships/image" Target="/word/media/d5a4ad55-3b42-4bf0-a378-b982be821e6b.png" Id="Rd96ca076f73d48a7" /></Relationships>
</file>