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577486708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f4dc4a5b0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Cragsmoor,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e02eaeda74a38" /><Relationship Type="http://schemas.openxmlformats.org/officeDocument/2006/relationships/numbering" Target="/word/numbering.xml" Id="Rdca7000a2db34ae0" /><Relationship Type="http://schemas.openxmlformats.org/officeDocument/2006/relationships/settings" Target="/word/settings.xml" Id="R2ab4692ff618485e" /><Relationship Type="http://schemas.openxmlformats.org/officeDocument/2006/relationships/image" Target="/word/media/855a2536-0ca4-4ce7-8bd8-df3f9217a73e.png" Id="R283f4dc4a5b049c2" /></Relationships>
</file>