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67b6a1e9c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ba46ed1b4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 Creek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97b0406f0491b" /><Relationship Type="http://schemas.openxmlformats.org/officeDocument/2006/relationships/numbering" Target="/word/numbering.xml" Id="R3429176fbc604c11" /><Relationship Type="http://schemas.openxmlformats.org/officeDocument/2006/relationships/settings" Target="/word/settings.xml" Id="Rcc54db8355a24e47" /><Relationship Type="http://schemas.openxmlformats.org/officeDocument/2006/relationships/image" Target="/word/media/df9a675f-d133-4b91-990e-ac9f028f286f.png" Id="R954ba46ed1b44043" /></Relationships>
</file>