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b39ad038a43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b4384bc4d4e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Cravens,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9ec9241d494c7f" /><Relationship Type="http://schemas.openxmlformats.org/officeDocument/2006/relationships/numbering" Target="/word/numbering.xml" Id="R284d48c3f4fa4959" /><Relationship Type="http://schemas.openxmlformats.org/officeDocument/2006/relationships/settings" Target="/word/settings.xml" Id="R79ecc1c21dae4d94" /><Relationship Type="http://schemas.openxmlformats.org/officeDocument/2006/relationships/image" Target="/word/media/ed590920-e57e-49e7-84f8-ba5aaa94fd66.png" Id="R852b4384bc4d4ed1" /></Relationships>
</file>