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2dcbe1cb8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f0a84834c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Crawford Fork,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5a7a9843a47cc" /><Relationship Type="http://schemas.openxmlformats.org/officeDocument/2006/relationships/numbering" Target="/word/numbering.xml" Id="R1e7caa7869d241b4" /><Relationship Type="http://schemas.openxmlformats.org/officeDocument/2006/relationships/settings" Target="/word/settings.xml" Id="Ra8ed00a982e040c1" /><Relationship Type="http://schemas.openxmlformats.org/officeDocument/2006/relationships/image" Target="/word/media/3b00e9e3-753c-4861-8153-222184c35ec0.png" Id="Ra1af0a84834c43bf" /></Relationships>
</file>