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e516ee05b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db158c79d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Credit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badbff09a4f07" /><Relationship Type="http://schemas.openxmlformats.org/officeDocument/2006/relationships/numbering" Target="/word/numbering.xml" Id="Ree46b9ec8e734311" /><Relationship Type="http://schemas.openxmlformats.org/officeDocument/2006/relationships/settings" Target="/word/settings.xml" Id="R6fd04cef50b64cc4" /><Relationship Type="http://schemas.openxmlformats.org/officeDocument/2006/relationships/image" Target="/word/media/a06fd873-38c4-4c38-b482-d1f0e867a7e7.png" Id="Rfd3db158c79d4cb5" /></Relationships>
</file>