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86b85ded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5eea3d9d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63589f85948e0" /><Relationship Type="http://schemas.openxmlformats.org/officeDocument/2006/relationships/numbering" Target="/word/numbering.xml" Id="Re6d53bc8fe634fd2" /><Relationship Type="http://schemas.openxmlformats.org/officeDocument/2006/relationships/settings" Target="/word/settings.xml" Id="Ra26016c600c34951" /><Relationship Type="http://schemas.openxmlformats.org/officeDocument/2006/relationships/image" Target="/word/media/f7c854f9-c34d-4332-98da-2054bd0b7969.png" Id="Ra2af5eea3d9d4acd" /></Relationships>
</file>