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826a7e4fe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7cd5f9df9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Crescendo,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5565bc7484f2c" /><Relationship Type="http://schemas.openxmlformats.org/officeDocument/2006/relationships/numbering" Target="/word/numbering.xml" Id="R1de3ecc2a3004e61" /><Relationship Type="http://schemas.openxmlformats.org/officeDocument/2006/relationships/settings" Target="/word/settings.xml" Id="Rb52cb1360d004c0c" /><Relationship Type="http://schemas.openxmlformats.org/officeDocument/2006/relationships/image" Target="/word/media/b607b94b-6240-4f90-a7b1-c4cc67712704.png" Id="R24f7cd5f9df94283" /></Relationships>
</file>