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cfe67339a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4bf206778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eb584c40c4c5b" /><Relationship Type="http://schemas.openxmlformats.org/officeDocument/2006/relationships/numbering" Target="/word/numbering.xml" Id="R3602215da225414b" /><Relationship Type="http://schemas.openxmlformats.org/officeDocument/2006/relationships/settings" Target="/word/settings.xml" Id="R5983a4fffa294ede" /><Relationship Type="http://schemas.openxmlformats.org/officeDocument/2006/relationships/image" Target="/word/media/0bf94121-81db-49ce-bca6-f6b01962a622.png" Id="Refd4bf2067784a54" /></Relationships>
</file>