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e783fd67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25083bdb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e6ad92269445f" /><Relationship Type="http://schemas.openxmlformats.org/officeDocument/2006/relationships/numbering" Target="/word/numbering.xml" Id="R1111d763e1f04b46" /><Relationship Type="http://schemas.openxmlformats.org/officeDocument/2006/relationships/settings" Target="/word/settings.xml" Id="R15a1bf92e9b94ab3" /><Relationship Type="http://schemas.openxmlformats.org/officeDocument/2006/relationships/image" Target="/word/media/83c68180-bb75-4c6b-8762-05cfe2f9ed41.png" Id="R265125083bdb42dc" /></Relationships>
</file>