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dee676887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5aea6d6ad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Crescent Station,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b3a62dd524407" /><Relationship Type="http://schemas.openxmlformats.org/officeDocument/2006/relationships/numbering" Target="/word/numbering.xml" Id="R383211ff4c1645bf" /><Relationship Type="http://schemas.openxmlformats.org/officeDocument/2006/relationships/settings" Target="/word/settings.xml" Id="Re145a42d27d24310" /><Relationship Type="http://schemas.openxmlformats.org/officeDocument/2006/relationships/image" Target="/word/media/1b427345-a45e-4120-ac56-8422c4612898.png" Id="Rb5e5aea6d6ad4f52" /></Relationships>
</file>