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c896ebeba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df8b339f3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Cresent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38a1602574af8" /><Relationship Type="http://schemas.openxmlformats.org/officeDocument/2006/relationships/numbering" Target="/word/numbering.xml" Id="R874a271da90c4ee1" /><Relationship Type="http://schemas.openxmlformats.org/officeDocument/2006/relationships/settings" Target="/word/settings.xml" Id="R1e84eae2c49844ba" /><Relationship Type="http://schemas.openxmlformats.org/officeDocument/2006/relationships/image" Target="/word/media/a10e148b-6b0a-448d-a804-12ea23b8a7b7.png" Id="Rd39df8b339f347fe" /></Relationships>
</file>