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b77497d25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66d6fe40a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54e35236a34f83" /><Relationship Type="http://schemas.openxmlformats.org/officeDocument/2006/relationships/numbering" Target="/word/numbering.xml" Id="R021480ddcb0b4f55" /><Relationship Type="http://schemas.openxmlformats.org/officeDocument/2006/relationships/settings" Target="/word/settings.xml" Id="Ra589852271564f73" /><Relationship Type="http://schemas.openxmlformats.org/officeDocument/2006/relationships/image" Target="/word/media/a8485f9d-7e15-4664-bcee-fd5a6c3845eb.png" Id="R6c666d6fe40a4dde" /></Relationships>
</file>