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e8e9289fd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2aa810097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Creswell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580aba8a44a5e" /><Relationship Type="http://schemas.openxmlformats.org/officeDocument/2006/relationships/numbering" Target="/word/numbering.xml" Id="R85c73eec055a4337" /><Relationship Type="http://schemas.openxmlformats.org/officeDocument/2006/relationships/settings" Target="/word/settings.xml" Id="Rb316a55f01734f13" /><Relationship Type="http://schemas.openxmlformats.org/officeDocument/2006/relationships/image" Target="/word/media/708ddde4-512d-474a-b860-5023af8b3414.png" Id="R2aa2aa8100974c32" /></Relationships>
</file>