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cf3b3d586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e2cf6fef1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Cripple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0871dfd884010" /><Relationship Type="http://schemas.openxmlformats.org/officeDocument/2006/relationships/numbering" Target="/word/numbering.xml" Id="R09284a4e4f364bfe" /><Relationship Type="http://schemas.openxmlformats.org/officeDocument/2006/relationships/settings" Target="/word/settings.xml" Id="R51b5573bdf294229" /><Relationship Type="http://schemas.openxmlformats.org/officeDocument/2006/relationships/image" Target="/word/media/410194f9-2fd7-4bf8-ab41-7f26a66cdbab.png" Id="Re39e2cf6fef1469b" /></Relationships>
</file>