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30d4aa101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960e5ddc564b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Crockerville,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5a755081324ce2" /><Relationship Type="http://schemas.openxmlformats.org/officeDocument/2006/relationships/numbering" Target="/word/numbering.xml" Id="Rb7c9e0d3e3ed4047" /><Relationship Type="http://schemas.openxmlformats.org/officeDocument/2006/relationships/settings" Target="/word/settings.xml" Id="R8180224a54654d4d" /><Relationship Type="http://schemas.openxmlformats.org/officeDocument/2006/relationships/image" Target="/word/media/b2251059-ea5b-4565-9c0a-8f7b75f8ce78.png" Id="R8f960e5ddc564b1f" /></Relationships>
</file>