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c2fefc14d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02d88f33f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15f320ae940bb" /><Relationship Type="http://schemas.openxmlformats.org/officeDocument/2006/relationships/numbering" Target="/word/numbering.xml" Id="R44a3a576f1f64424" /><Relationship Type="http://schemas.openxmlformats.org/officeDocument/2006/relationships/settings" Target="/word/settings.xml" Id="Rdd586785a6a04dbf" /><Relationship Type="http://schemas.openxmlformats.org/officeDocument/2006/relationships/image" Target="/word/media/06f3f2bc-e20e-4f79-aa90-d82cd68545c1.png" Id="Rbef02d88f33f4e5b" /></Relationships>
</file>