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5573e565e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75b3b9226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Crocketts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fb91fb4b4457a" /><Relationship Type="http://schemas.openxmlformats.org/officeDocument/2006/relationships/numbering" Target="/word/numbering.xml" Id="R5a305bf3691d4a89" /><Relationship Type="http://schemas.openxmlformats.org/officeDocument/2006/relationships/settings" Target="/word/settings.xml" Id="R2a6036b011da4900" /><Relationship Type="http://schemas.openxmlformats.org/officeDocument/2006/relationships/image" Target="/word/media/2ce3757e-6a5a-4f7f-993f-fc78cbd15207.png" Id="R2a375b3b92264bd9" /></Relationships>
</file>