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5211130d8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ecee3e206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Crofton,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3f76742254503" /><Relationship Type="http://schemas.openxmlformats.org/officeDocument/2006/relationships/numbering" Target="/word/numbering.xml" Id="R453e3756612a48c9" /><Relationship Type="http://schemas.openxmlformats.org/officeDocument/2006/relationships/settings" Target="/word/settings.xml" Id="Rd2a0cf215f81434a" /><Relationship Type="http://schemas.openxmlformats.org/officeDocument/2006/relationships/image" Target="/word/media/c2501287-bd03-49c9-8b23-c0baffc9117c.png" Id="Refcecee3e2064032" /></Relationships>
</file>