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1b9ae6e9e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7f74c05d0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2c27f9fbe4c7c" /><Relationship Type="http://schemas.openxmlformats.org/officeDocument/2006/relationships/numbering" Target="/word/numbering.xml" Id="Rd56ab7d9b29b4d44" /><Relationship Type="http://schemas.openxmlformats.org/officeDocument/2006/relationships/settings" Target="/word/settings.xml" Id="R0b91a2d9891146ab" /><Relationship Type="http://schemas.openxmlformats.org/officeDocument/2006/relationships/image" Target="/word/media/a58a85b7-1175-489c-bc69-e6ca4483ed8c.png" Id="R6487f74c05d044c0" /></Relationships>
</file>