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46e0f44f7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9809d6f6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Cronhardt,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1d2e8bb241b4" /><Relationship Type="http://schemas.openxmlformats.org/officeDocument/2006/relationships/numbering" Target="/word/numbering.xml" Id="R897d785f38fe47ab" /><Relationship Type="http://schemas.openxmlformats.org/officeDocument/2006/relationships/settings" Target="/word/settings.xml" Id="R45454048d4e94d89" /><Relationship Type="http://schemas.openxmlformats.org/officeDocument/2006/relationships/image" Target="/word/media/908f4b06-7c10-43ec-bae1-a25133dcc1aa.png" Id="R8ea9809d6f614f95" /></Relationships>
</file>