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3045a233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1f1e8098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Cronomer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691900de4bb9" /><Relationship Type="http://schemas.openxmlformats.org/officeDocument/2006/relationships/numbering" Target="/word/numbering.xml" Id="Re18ba80bb93d4e54" /><Relationship Type="http://schemas.openxmlformats.org/officeDocument/2006/relationships/settings" Target="/word/settings.xml" Id="R952dbac834d641e0" /><Relationship Type="http://schemas.openxmlformats.org/officeDocument/2006/relationships/image" Target="/word/media/32e0a8d9-b7c8-4776-9f61-a72610f40ed6.png" Id="R5ec1f1e809874b1b" /></Relationships>
</file>