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19f96b239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581320f29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Cropp Road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b7ac780dd433c" /><Relationship Type="http://schemas.openxmlformats.org/officeDocument/2006/relationships/numbering" Target="/word/numbering.xml" Id="Ra19e88a922594e8e" /><Relationship Type="http://schemas.openxmlformats.org/officeDocument/2006/relationships/settings" Target="/word/settings.xml" Id="R2fc4846abc66451f" /><Relationship Type="http://schemas.openxmlformats.org/officeDocument/2006/relationships/image" Target="/word/media/2a42158e-6da8-49f6-b4c9-13975a9c363d.png" Id="R6e5581320f294439" /></Relationships>
</file>