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8f7e40178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e80fd5e03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Cropseys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3270d6ef145ef" /><Relationship Type="http://schemas.openxmlformats.org/officeDocument/2006/relationships/numbering" Target="/word/numbering.xml" Id="Rab5a942ed48c40e8" /><Relationship Type="http://schemas.openxmlformats.org/officeDocument/2006/relationships/settings" Target="/word/settings.xml" Id="R6e9a87ad69da4f82" /><Relationship Type="http://schemas.openxmlformats.org/officeDocument/2006/relationships/image" Target="/word/media/b5e5dfc6-b372-48fb-9cd7-3c7cfc7a4456.png" Id="R66de80fd5e034c60" /></Relationships>
</file>