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963b6b8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797594b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e960dfa294bf1" /><Relationship Type="http://schemas.openxmlformats.org/officeDocument/2006/relationships/numbering" Target="/word/numbering.xml" Id="R4cd61e7d5b284549" /><Relationship Type="http://schemas.openxmlformats.org/officeDocument/2006/relationships/settings" Target="/word/settings.xml" Id="R0441b1f96c2645e2" /><Relationship Type="http://schemas.openxmlformats.org/officeDocument/2006/relationships/image" Target="/word/media/3aad2fa1-5ea9-4d16-b826-dccc4c153892.png" Id="R2d8b797594b04837" /></Relationships>
</file>