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d464ae85f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7889266d7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Crossenville,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0858221064ae4" /><Relationship Type="http://schemas.openxmlformats.org/officeDocument/2006/relationships/numbering" Target="/word/numbering.xml" Id="Rd92fc4bc28ac4d20" /><Relationship Type="http://schemas.openxmlformats.org/officeDocument/2006/relationships/settings" Target="/word/settings.xml" Id="R0fc7012a9bd3464b" /><Relationship Type="http://schemas.openxmlformats.org/officeDocument/2006/relationships/image" Target="/word/media/14dcbbe3-20df-41a2-a1c6-e0bd100b5a10.png" Id="R15b7889266d74c5c" /></Relationships>
</file>