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b9c3c766f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663bd18d1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Crossley,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31c56a4964be5" /><Relationship Type="http://schemas.openxmlformats.org/officeDocument/2006/relationships/numbering" Target="/word/numbering.xml" Id="Re769e0f2d75e43d5" /><Relationship Type="http://schemas.openxmlformats.org/officeDocument/2006/relationships/settings" Target="/word/settings.xml" Id="R314cf41b957e4eae" /><Relationship Type="http://schemas.openxmlformats.org/officeDocument/2006/relationships/image" Target="/word/media/0dac3c48-124e-4207-a0a1-bd693b6aa146.png" Id="R1ba663bd18d145f5" /></Relationships>
</file>