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675500cf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5b7adeb71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Crossons,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ca0e462c94b1e" /><Relationship Type="http://schemas.openxmlformats.org/officeDocument/2006/relationships/numbering" Target="/word/numbering.xml" Id="Rbf6b43cc1ca341eb" /><Relationship Type="http://schemas.openxmlformats.org/officeDocument/2006/relationships/settings" Target="/word/settings.xml" Id="Re9c96021151b4ac3" /><Relationship Type="http://schemas.openxmlformats.org/officeDocument/2006/relationships/image" Target="/word/media/4f454665-026a-41b6-9d99-0ba7bc5bbafe.png" Id="R0b55b7adeb714999" /></Relationships>
</file>