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f23bfc526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6b0955f2c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Crosswoods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377fbaed443c0" /><Relationship Type="http://schemas.openxmlformats.org/officeDocument/2006/relationships/numbering" Target="/word/numbering.xml" Id="Rd47c98a5f0f04d14" /><Relationship Type="http://schemas.openxmlformats.org/officeDocument/2006/relationships/settings" Target="/word/settings.xml" Id="Ra5220c2243cc4131" /><Relationship Type="http://schemas.openxmlformats.org/officeDocument/2006/relationships/image" Target="/word/media/83435cc8-81c1-48bc-8caa-c391b28b0a52.png" Id="Rdc76b0955f2c4088" /></Relationships>
</file>