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b878b6409d47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265a96ba81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ad9f7d0cc4244" /><Relationship Type="http://schemas.openxmlformats.org/officeDocument/2006/relationships/numbering" Target="/word/numbering.xml" Id="Ra1bc055cb2e94148" /><Relationship Type="http://schemas.openxmlformats.org/officeDocument/2006/relationships/settings" Target="/word/settings.xml" Id="R71613a8f828e4168" /><Relationship Type="http://schemas.openxmlformats.org/officeDocument/2006/relationships/image" Target="/word/media/cbc303f6-4cea-41fb-9011-3da0a4b635f2.png" Id="R83265a96ba814f80" /></Relationships>
</file>