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fd5872705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7e00276f2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e2d064f5f4294" /><Relationship Type="http://schemas.openxmlformats.org/officeDocument/2006/relationships/numbering" Target="/word/numbering.xml" Id="Rd774f2be479b46da" /><Relationship Type="http://schemas.openxmlformats.org/officeDocument/2006/relationships/settings" Target="/word/settings.xml" Id="R7dd3971d418a4718" /><Relationship Type="http://schemas.openxmlformats.org/officeDocument/2006/relationships/image" Target="/word/media/634c4ada-1828-42eb-8708-cfeba0f36bfd.png" Id="Rc687e00276f24f0b" /></Relationships>
</file>